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C2CC" w14:textId="77777777" w:rsidR="00AE1D4B" w:rsidRP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D4B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973D1C4" w14:textId="43BD082F" w:rsidR="00AE1D4B" w:rsidRP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D4B">
        <w:rPr>
          <w:rFonts w:ascii="Times New Roman" w:hAnsi="Times New Roman" w:cs="Times New Roman"/>
          <w:bCs/>
          <w:sz w:val="24"/>
          <w:szCs w:val="24"/>
        </w:rPr>
        <w:t>«Детский сад № 4 п. Каширин» Александро-Невского района Рязанской области</w:t>
      </w:r>
    </w:p>
    <w:p w14:paraId="1751459D" w14:textId="77777777" w:rsid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4A52FBC" w14:textId="77777777" w:rsid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645B34C" w14:textId="77777777" w:rsid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B92B92C" w14:textId="77777777" w:rsidR="00AE1D4B" w:rsidRP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9F34FBF" w14:textId="4AFC493E" w:rsidR="007F6DED" w:rsidRPr="00AE1D4B" w:rsidRDefault="007F6DED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E1D4B">
        <w:rPr>
          <w:rFonts w:ascii="Times New Roman" w:hAnsi="Times New Roman" w:cs="Times New Roman"/>
          <w:bCs/>
          <w:sz w:val="28"/>
          <w:szCs w:val="24"/>
        </w:rPr>
        <w:t>План по самообразованию</w:t>
      </w:r>
      <w:r w:rsidR="00AE1D4B" w:rsidRPr="00AE1D4B">
        <w:rPr>
          <w:rFonts w:ascii="Times New Roman" w:hAnsi="Times New Roman" w:cs="Times New Roman"/>
          <w:bCs/>
          <w:sz w:val="28"/>
          <w:szCs w:val="24"/>
        </w:rPr>
        <w:t xml:space="preserve"> воспитателя</w:t>
      </w:r>
    </w:p>
    <w:p w14:paraId="78D719D5" w14:textId="77777777" w:rsidR="00AE1D4B" w:rsidRP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AE1D4B">
        <w:rPr>
          <w:rFonts w:ascii="Times New Roman" w:hAnsi="Times New Roman" w:cs="Times New Roman"/>
          <w:bCs/>
          <w:sz w:val="28"/>
          <w:szCs w:val="24"/>
        </w:rPr>
        <w:t>Турцевой</w:t>
      </w:r>
      <w:proofErr w:type="spellEnd"/>
      <w:r w:rsidRPr="00AE1D4B">
        <w:rPr>
          <w:rFonts w:ascii="Times New Roman" w:hAnsi="Times New Roman" w:cs="Times New Roman"/>
          <w:bCs/>
          <w:sz w:val="28"/>
          <w:szCs w:val="24"/>
        </w:rPr>
        <w:t xml:space="preserve"> Лидии Викторовны </w:t>
      </w:r>
    </w:p>
    <w:p w14:paraId="49BBD3BF" w14:textId="206C6122" w:rsidR="00AE1D4B" w:rsidRPr="00AE1D4B" w:rsidRDefault="00AE1D4B" w:rsidP="007F6DE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E1D4B">
        <w:rPr>
          <w:rFonts w:ascii="Times New Roman" w:hAnsi="Times New Roman" w:cs="Times New Roman"/>
          <w:bCs/>
          <w:sz w:val="28"/>
          <w:szCs w:val="24"/>
        </w:rPr>
        <w:t>группы детей старшего дошкольного возраста</w:t>
      </w:r>
    </w:p>
    <w:p w14:paraId="7ACAE494" w14:textId="77777777" w:rsidR="00AE1D4B" w:rsidRDefault="00AE1D4B" w:rsidP="00AE1D4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</w:p>
    <w:p w14:paraId="0DB5E117" w14:textId="6F070154" w:rsidR="007F6DED" w:rsidRPr="00AE1D4B" w:rsidRDefault="007F6DED" w:rsidP="00AE1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AE1D4B">
        <w:rPr>
          <w:rFonts w:ascii="Times New Roman" w:hAnsi="Times New Roman" w:cs="Times New Roman"/>
          <w:b/>
          <w:i/>
          <w:sz w:val="32"/>
          <w:szCs w:val="24"/>
        </w:rPr>
        <w:t>Тема: «</w:t>
      </w:r>
      <w:bookmarkStart w:id="0" w:name="_Hlk112210195"/>
      <w:r w:rsidRPr="00AE1D4B">
        <w:rPr>
          <w:rFonts w:ascii="Times New Roman" w:hAnsi="Times New Roman" w:cs="Times New Roman"/>
          <w:b/>
          <w:i/>
          <w:sz w:val="32"/>
          <w:szCs w:val="24"/>
        </w:rPr>
        <w:t>Экономическое воспитание детей старшего дошкольного возраста</w:t>
      </w:r>
      <w:bookmarkEnd w:id="0"/>
      <w:r w:rsidRPr="00AE1D4B">
        <w:rPr>
          <w:rFonts w:ascii="Times New Roman" w:hAnsi="Times New Roman" w:cs="Times New Roman"/>
          <w:b/>
          <w:i/>
          <w:sz w:val="32"/>
          <w:szCs w:val="24"/>
        </w:rPr>
        <w:t>».</w:t>
      </w:r>
    </w:p>
    <w:p w14:paraId="3A38221D" w14:textId="77777777" w:rsidR="00AE1D4B" w:rsidRDefault="00AE1D4B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253D9" w14:textId="77777777" w:rsidR="00AE1D4B" w:rsidRDefault="00AE1D4B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E721F" w14:textId="77777777" w:rsidR="00AE1D4B" w:rsidRDefault="00AE1D4B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8E681" w14:textId="28B7B819" w:rsidR="007F6DED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t>Цель:</w:t>
      </w:r>
      <w:r w:rsidRPr="00D7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условий для формирования у детей дошкольного возраста основ финансовой грамотности. </w:t>
      </w:r>
    </w:p>
    <w:p w14:paraId="3FFFB0B7" w14:textId="3AC43F8D" w:rsidR="007F6DED" w:rsidRPr="00D75930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2283"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 w:rsidR="00AE1D4B">
        <w:rPr>
          <w:rFonts w:ascii="Times New Roman" w:hAnsi="Times New Roman" w:cs="Times New Roman"/>
          <w:bCs/>
          <w:iCs/>
          <w:sz w:val="24"/>
          <w:szCs w:val="24"/>
        </w:rPr>
        <w:t xml:space="preserve"> 2023 - 2024</w:t>
      </w:r>
      <w:r w:rsidRPr="00352283">
        <w:rPr>
          <w:rFonts w:ascii="Times New Roman" w:hAnsi="Times New Roman" w:cs="Times New Roman"/>
          <w:bCs/>
          <w:iCs/>
          <w:sz w:val="24"/>
          <w:szCs w:val="24"/>
        </w:rPr>
        <w:t xml:space="preserve"> уч. г.</w:t>
      </w:r>
    </w:p>
    <w:p w14:paraId="4F2B2BC1" w14:textId="77777777" w:rsidR="007F6DED" w:rsidRDefault="007F6DED" w:rsidP="007F6DE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1AA9D43" w14:textId="4478BEDA" w:rsidR="007F6DED" w:rsidRDefault="007F6DED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первоначальных представлений о потребностях. </w:t>
      </w:r>
    </w:p>
    <w:p w14:paraId="673E7B86" w14:textId="6F18011A" w:rsidR="007F6DED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формированию о купле-продаже товаров.</w:t>
      </w:r>
    </w:p>
    <w:p w14:paraId="06EF2AAD" w14:textId="28B005AF" w:rsidR="00CE49F8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формированию о деньгах как об универсальном средстве обмена, платежа и накопления.</w:t>
      </w:r>
    </w:p>
    <w:p w14:paraId="03D6DFD9" w14:textId="40F64CBB" w:rsidR="00CE49F8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Применять полученные умения и навыки в реальных жизненных ситуациях. </w:t>
      </w:r>
    </w:p>
    <w:p w14:paraId="43EA80B8" w14:textId="1E4406D2" w:rsidR="00CE49F8" w:rsidRPr="007F6DED" w:rsidRDefault="00CE49F8" w:rsidP="007F6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игровую деятельность детей. </w:t>
      </w:r>
    </w:p>
    <w:p w14:paraId="495FE037" w14:textId="624E62AB" w:rsidR="007F6DED" w:rsidRDefault="007F6DED" w:rsidP="007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 w:rsidR="006945B2">
        <w:rPr>
          <w:rFonts w:ascii="Times New Roman" w:hAnsi="Times New Roman" w:cs="Times New Roman"/>
          <w:sz w:val="24"/>
          <w:szCs w:val="24"/>
        </w:rPr>
        <w:t xml:space="preserve">дошкольники начинают понимать, как оплачиваются покупки: с помощью наличности или банковских карт; соотносят доход с ценой на товар, узнают, что деньги служат средством обмена </w:t>
      </w:r>
      <w:r w:rsidR="00112858">
        <w:rPr>
          <w:rFonts w:ascii="Times New Roman" w:hAnsi="Times New Roman" w:cs="Times New Roman"/>
          <w:sz w:val="24"/>
          <w:szCs w:val="24"/>
        </w:rPr>
        <w:t xml:space="preserve">товарами между людьми. Дети получают начальные сведения о профессиях, связанных с экономикой и бизнесом, о продукции, выпускаемой на предприятиях. Дети активно используют в игровой деятельности основные экономические понятия; научатся устанавливать разумные экономические отношения в различных сферах жизнедеятельности. Родители воспитанников получат дополнительные знания по экономическому воспитанию. </w:t>
      </w:r>
    </w:p>
    <w:p w14:paraId="7E2985C1" w14:textId="64C8EBAC" w:rsidR="007F6DED" w:rsidRPr="001D2C45" w:rsidRDefault="007F6DED" w:rsidP="007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112858">
        <w:rPr>
          <w:rFonts w:ascii="Times New Roman" w:hAnsi="Times New Roman" w:cs="Times New Roman"/>
          <w:sz w:val="24"/>
          <w:szCs w:val="24"/>
        </w:rPr>
        <w:t xml:space="preserve">приобщение ребенка к миру экономической действительности – одна из сложных и в то </w:t>
      </w:r>
      <w:proofErr w:type="gramStart"/>
      <w:r w:rsidR="00112858">
        <w:rPr>
          <w:rFonts w:ascii="Times New Roman" w:hAnsi="Times New Roman" w:cs="Times New Roman"/>
          <w:sz w:val="24"/>
          <w:szCs w:val="24"/>
        </w:rPr>
        <w:t>же  время</w:t>
      </w:r>
      <w:proofErr w:type="gramEnd"/>
      <w:r w:rsidR="00112858">
        <w:rPr>
          <w:rFonts w:ascii="Times New Roman" w:hAnsi="Times New Roman" w:cs="Times New Roman"/>
          <w:sz w:val="24"/>
          <w:szCs w:val="24"/>
        </w:rPr>
        <w:t xml:space="preserve"> важных проблем. Нынешним дошкольникам предстоит жить </w:t>
      </w:r>
      <w:r w:rsidR="00BE617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D2C4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D2C45" w:rsidRPr="001D2C45">
        <w:rPr>
          <w:rFonts w:ascii="Times New Roman" w:hAnsi="Times New Roman" w:cs="Times New Roman"/>
          <w:sz w:val="24"/>
          <w:szCs w:val="24"/>
        </w:rPr>
        <w:t xml:space="preserve"> </w:t>
      </w:r>
      <w:r w:rsidR="001D2C4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D2C45">
        <w:rPr>
          <w:rFonts w:ascii="Times New Roman" w:hAnsi="Times New Roman" w:cs="Times New Roman"/>
          <w:sz w:val="24"/>
          <w:szCs w:val="24"/>
        </w:rPr>
        <w:t xml:space="preserve"> веке сложных социальных и экономических отношений. Это потребует от них умение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разумно. Экономическое воспитание дошкольников не только приближает ребенка к реальной жизни, обучая его ориентироваться в происходящем, но и формирует деловые качества личности, что обеспечивает преемственность в обучении между детским садом и школой. Ребенок прежде всего познает азы семейной педагогики, </w:t>
      </w:r>
      <w:r w:rsidR="0030449D">
        <w:rPr>
          <w:rFonts w:ascii="Times New Roman" w:hAnsi="Times New Roman" w:cs="Times New Roman"/>
          <w:sz w:val="24"/>
          <w:szCs w:val="24"/>
        </w:rPr>
        <w:t xml:space="preserve">поскольку именно в семье он делает свои первые шаги в мире экономической действительности, получает о ней первые представления. Дошкольник узнает о труде, профессиях родных и близких, о финансовом положении семьи. Старшие дошкольники учатся оперировать деньгами, соотносить доход с ценой на товар, узнают, что деньги служат средством обмена товарами между людьми. Разумное экономическое воспитание служит основой правильного миропонимания и организации эффективного взаимодействия ребенка с окружающим миром. </w:t>
      </w:r>
    </w:p>
    <w:p w14:paraId="7EE9D049" w14:textId="77777777" w:rsidR="00AE1D4B" w:rsidRDefault="00AE1D4B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520650E" w14:textId="77777777" w:rsidR="00AE1D4B" w:rsidRDefault="00AE1D4B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9FD2CE9" w14:textId="6AE8841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759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Этапы работы по самообразованию: </w:t>
      </w:r>
    </w:p>
    <w:p w14:paraId="20B09A6C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14:paraId="3220E86B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14:paraId="338119C7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14:paraId="7AC6B703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14:paraId="3467F87C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47368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7595"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14:paraId="0CBC25C4" w14:textId="4D012605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- Изучение методической литературы по теме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0449D">
        <w:rPr>
          <w:rFonts w:ascii="Times New Roman" w:hAnsi="Times New Roman" w:cs="Times New Roman"/>
          <w:sz w:val="24"/>
          <w:szCs w:val="24"/>
        </w:rPr>
        <w:t>Экономическое воспитание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29018089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14:paraId="39ACC151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14:paraId="33810716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9957B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</w:t>
      </w:r>
      <w:r w:rsidRPr="004E7595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14:paraId="3CE87C41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14:paraId="3DF3AB18" w14:textId="1C48AF23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-разработка перспективного планирования работы с дошкольниками по теме «</w:t>
      </w:r>
      <w:r w:rsidR="0030449D">
        <w:rPr>
          <w:rFonts w:ascii="Times New Roman" w:hAnsi="Times New Roman" w:cs="Times New Roman"/>
          <w:sz w:val="24"/>
          <w:szCs w:val="24"/>
        </w:rPr>
        <w:t>Экономическое воспитание детей старшего дошкольного возраста</w:t>
      </w:r>
      <w:r w:rsidRPr="004E7595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7F79D9F" w14:textId="77777777" w:rsidR="007F6DED" w:rsidRPr="004E7595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166B7CE" w14:textId="014DA326" w:rsidR="007F6DED" w:rsidRDefault="007F6DED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- разработка дидактических игр по теме. </w:t>
      </w:r>
    </w:p>
    <w:p w14:paraId="1A78A14E" w14:textId="77777777" w:rsidR="008711B1" w:rsidRPr="004E7595" w:rsidRDefault="008711B1" w:rsidP="007F6D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11B1" w:rsidRPr="008711B1" w14:paraId="00A21F78" w14:textId="77777777" w:rsidTr="008711B1">
        <w:tc>
          <w:tcPr>
            <w:tcW w:w="9345" w:type="dxa"/>
          </w:tcPr>
          <w:p w14:paraId="297B7772" w14:textId="4A9D449F" w:rsidR="008711B1" w:rsidRPr="008711B1" w:rsidRDefault="008711B1" w:rsidP="008711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8711B1" w:rsidRPr="008711B1" w14:paraId="523D26A7" w14:textId="77777777" w:rsidTr="008711B1">
        <w:tc>
          <w:tcPr>
            <w:tcW w:w="9345" w:type="dxa"/>
          </w:tcPr>
          <w:p w14:paraId="5C655E97" w14:textId="58FC7CDA" w:rsidR="008711B1" w:rsidRPr="00EC7D40" w:rsidRDefault="008711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C7D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Октябрь</w:t>
            </w:r>
          </w:p>
          <w:p w14:paraId="23605EDF" w14:textId="77777777" w:rsidR="00EB4A99" w:rsidRDefault="008711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B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– занятие «В гостях у семьи Экономистов». </w:t>
            </w:r>
          </w:p>
          <w:p w14:paraId="2513DE33" w14:textId="77777777" w:rsidR="00EB4A99" w:rsidRDefault="00EB4A99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детей с некоторыми составляющими семейного бюджета: пенсией, зарплатой, стипендией. </w:t>
            </w:r>
          </w:p>
          <w:p w14:paraId="2B25A258" w14:textId="77777777" w:rsidR="00EB4A99" w:rsidRDefault="00EB4A99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«Доходы семьи Экономистов». </w:t>
            </w:r>
          </w:p>
          <w:p w14:paraId="26054ECB" w14:textId="77777777" w:rsidR="00EC7D40" w:rsidRDefault="00EB4A99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C7D4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углубления представления детей о доходе, его динамике (увеличение/уменьшение). </w:t>
            </w:r>
          </w:p>
          <w:p w14:paraId="2BC237CC" w14:textId="77777777"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Игра – занятие «Доходы семьи Крокодила Гены». </w:t>
            </w:r>
          </w:p>
          <w:p w14:paraId="669DE3E8" w14:textId="3566378E" w:rsidR="008711B1" w:rsidRPr="008711B1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представлений детей о доходах. </w:t>
            </w:r>
          </w:p>
        </w:tc>
      </w:tr>
      <w:tr w:rsidR="008711B1" w:rsidRPr="008711B1" w14:paraId="2B979BD8" w14:textId="77777777" w:rsidTr="008711B1">
        <w:tc>
          <w:tcPr>
            <w:tcW w:w="9345" w:type="dxa"/>
          </w:tcPr>
          <w:p w14:paraId="5E7A5728" w14:textId="77777777" w:rsidR="008711B1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Ноябрь</w:t>
            </w:r>
          </w:p>
          <w:p w14:paraId="66D175C0" w14:textId="77777777"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Игра – занятие «Расходы семьи дяди Федора из Простоквашино». </w:t>
            </w:r>
          </w:p>
          <w:p w14:paraId="5F003873" w14:textId="77777777"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сущности расходов, показать их многообразие. </w:t>
            </w:r>
          </w:p>
          <w:p w14:paraId="43DF371F" w14:textId="77777777"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– занятие «Какие бывают расходы». </w:t>
            </w:r>
          </w:p>
          <w:p w14:paraId="201FBC2C" w14:textId="77777777"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представления о том, что бывают обязательные (основные) расходы и необязательные (неосновные). </w:t>
            </w:r>
          </w:p>
          <w:p w14:paraId="645D434B" w14:textId="77777777" w:rsid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Игра – занятие «Путешествие в сказку». </w:t>
            </w:r>
          </w:p>
          <w:p w14:paraId="0F00C523" w14:textId="457A65EF" w:rsidR="00EC7D40" w:rsidRPr="00EC7D40" w:rsidRDefault="00EC7D4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5791E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умений подмечать в сказках простейшие явления; выделять слова и действия, относящиеся к экономике.</w:t>
            </w:r>
          </w:p>
        </w:tc>
      </w:tr>
      <w:tr w:rsidR="008711B1" w:rsidRPr="008711B1" w14:paraId="7AB2D15F" w14:textId="77777777" w:rsidTr="008711B1">
        <w:tc>
          <w:tcPr>
            <w:tcW w:w="9345" w:type="dxa"/>
          </w:tcPr>
          <w:p w14:paraId="5E78D01E" w14:textId="77777777" w:rsidR="008711B1" w:rsidRDefault="0005791E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Декабрь</w:t>
            </w:r>
          </w:p>
          <w:p w14:paraId="12E4117D" w14:textId="77777777" w:rsidR="0005791E" w:rsidRDefault="0005791E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16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– ролевая игра «Маленькие покупки». </w:t>
            </w:r>
          </w:p>
          <w:p w14:paraId="78523B1A" w14:textId="77777777"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представления, что каждая вещь стоит денег, умения сопоставлять цену товара с имеющимися наличными деньгами.</w:t>
            </w:r>
          </w:p>
          <w:p w14:paraId="27A0486D" w14:textId="77777777"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«Домик – копилка». </w:t>
            </w:r>
          </w:p>
          <w:p w14:paraId="0553B893" w14:textId="080E046B"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детей о доходах и расходах; подвести к пониманию сущности понятия сбережения (накопления).</w:t>
            </w:r>
          </w:p>
          <w:p w14:paraId="48A2F5B7" w14:textId="77777777" w:rsidR="00C16BFB" w:rsidRDefault="00C16BFB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256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«В гостях у трех поросят».</w:t>
            </w:r>
          </w:p>
          <w:p w14:paraId="724275EC" w14:textId="4A9A147D" w:rsidR="002561BF" w:rsidRP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детей о денежных сбережениях; развитие элементарного умения планировать расходы. </w:t>
            </w:r>
          </w:p>
        </w:tc>
      </w:tr>
      <w:tr w:rsidR="008711B1" w:rsidRPr="008711B1" w14:paraId="4829A8EB" w14:textId="77777777" w:rsidTr="008711B1">
        <w:tc>
          <w:tcPr>
            <w:tcW w:w="9345" w:type="dxa"/>
          </w:tcPr>
          <w:p w14:paraId="01A053F2" w14:textId="77777777"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61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Январь</w:t>
            </w:r>
          </w:p>
          <w:p w14:paraId="08758764" w14:textId="77777777"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Сюжетно-ролевая игра «Рынок».</w:t>
            </w:r>
          </w:p>
          <w:p w14:paraId="428FC785" w14:textId="77777777"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раскрытие сущности понятий прибыль, долг, зависимость между качеством товара и получаемой прибылью при его продаже. </w:t>
            </w:r>
          </w:p>
          <w:p w14:paraId="5C5DAFBF" w14:textId="77777777" w:rsidR="002561BF" w:rsidRDefault="002561BF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C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Игровая ситуация «Для чего нужен сберегательный банк?». </w:t>
            </w:r>
          </w:p>
          <w:p w14:paraId="3CF63594" w14:textId="77777777" w:rsid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раскрытие детям смысла вложения денег в сберегательный банк. </w:t>
            </w:r>
          </w:p>
          <w:p w14:paraId="77F9E649" w14:textId="77777777" w:rsid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Игра – занятие «Интересный обмен». </w:t>
            </w:r>
          </w:p>
          <w:p w14:paraId="3917266B" w14:textId="35DB0573" w:rsidR="002C5FB3" w:rsidRP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раскрытие сущности операции натурального обмена – бартера. </w:t>
            </w:r>
          </w:p>
        </w:tc>
      </w:tr>
      <w:tr w:rsidR="008711B1" w:rsidRPr="008711B1" w14:paraId="5F35A524" w14:textId="77777777" w:rsidTr="008711B1">
        <w:tc>
          <w:tcPr>
            <w:tcW w:w="9345" w:type="dxa"/>
          </w:tcPr>
          <w:p w14:paraId="398D8753" w14:textId="77777777" w:rsidR="008711B1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Февраль</w:t>
            </w:r>
          </w:p>
          <w:p w14:paraId="50E86724" w14:textId="77777777" w:rsidR="002C5FB3" w:rsidRDefault="002C5FB3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A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в сказке экономику».</w:t>
            </w:r>
          </w:p>
          <w:p w14:paraId="72210523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расширения знаний детей о натуральном обмене товаров; подвести к пониманию смысла выражения равноценный обмен. </w:t>
            </w:r>
          </w:p>
          <w:p w14:paraId="0B5E8D51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 – занятие «Где делают настоящие деньги?». </w:t>
            </w:r>
          </w:p>
          <w:p w14:paraId="3C27F3AB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сведения о производстве денежных знаков (купюр и монет).</w:t>
            </w:r>
          </w:p>
          <w:p w14:paraId="2A2B4664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Игровая ситуация «Волшебные превращения денежки». </w:t>
            </w:r>
          </w:p>
          <w:p w14:paraId="36A87087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валютой как денежной единицей страны (деньгами других стран).</w:t>
            </w:r>
          </w:p>
          <w:p w14:paraId="0142153E" w14:textId="542F53A3" w:rsidR="008A3AA7" w:rsidRP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B1" w:rsidRPr="008711B1" w14:paraId="20DF5A60" w14:textId="77777777" w:rsidTr="008711B1">
        <w:tc>
          <w:tcPr>
            <w:tcW w:w="9345" w:type="dxa"/>
          </w:tcPr>
          <w:p w14:paraId="38D7956B" w14:textId="77777777" w:rsidR="008711B1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Март</w:t>
            </w:r>
          </w:p>
          <w:p w14:paraId="236A84BE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Игра – занятие «Заводы нашего города». </w:t>
            </w:r>
          </w:p>
          <w:p w14:paraId="521B601A" w14:textId="77777777" w:rsidR="008A3AA7" w:rsidRDefault="008A3AA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02BE">
              <w:rPr>
                <w:rFonts w:ascii="Times New Roman" w:hAnsi="Times New Roman" w:cs="Times New Roman"/>
                <w:sz w:val="24"/>
                <w:szCs w:val="24"/>
              </w:rPr>
              <w:t>развитие у детей первичных представлений о заводах и фабриках города</w:t>
            </w:r>
            <w:r w:rsidR="00B95BD7">
              <w:rPr>
                <w:rFonts w:ascii="Times New Roman" w:hAnsi="Times New Roman" w:cs="Times New Roman"/>
                <w:sz w:val="24"/>
                <w:szCs w:val="24"/>
              </w:rPr>
              <w:t xml:space="preserve">: местонахождение (район) и выпускаемая ими продукция, товарный знак. </w:t>
            </w:r>
          </w:p>
          <w:p w14:paraId="340DD8BB" w14:textId="77777777"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Сюжетно-ролевая игра «Магазин «Катюша»». </w:t>
            </w:r>
          </w:p>
          <w:p w14:paraId="059F419E" w14:textId="77777777"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производить операции купли – продажи; уточнение представления о цене товара в магазине. </w:t>
            </w:r>
          </w:p>
          <w:p w14:paraId="3B2601F9" w14:textId="77777777"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Игра «Задавай вопрос».</w:t>
            </w:r>
          </w:p>
          <w:p w14:paraId="280D4A12" w14:textId="7D90A84A" w:rsidR="00B95BD7" w:rsidRP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представлений детей об экономических представлениях; развитие умения формулировать вопросы экономического содержания. </w:t>
            </w:r>
          </w:p>
        </w:tc>
      </w:tr>
      <w:tr w:rsidR="008711B1" w:rsidRPr="008711B1" w14:paraId="55AE633A" w14:textId="77777777" w:rsidTr="008711B1">
        <w:tc>
          <w:tcPr>
            <w:tcW w:w="9345" w:type="dxa"/>
          </w:tcPr>
          <w:p w14:paraId="7811E4D3" w14:textId="77777777" w:rsidR="008711B1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Апрель</w:t>
            </w:r>
          </w:p>
          <w:p w14:paraId="02579EEC" w14:textId="77777777"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ситуация «Бартер.</w:t>
            </w:r>
          </w:p>
          <w:p w14:paraId="7BA4AA67" w14:textId="77777777"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детей о бартере как операции взаимообмена товарами, деньгах как средстве обмена товарами между людьми. </w:t>
            </w:r>
          </w:p>
          <w:p w14:paraId="68043430" w14:textId="77777777" w:rsidR="00B95BD7" w:rsidRDefault="00B95BD7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1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«Путешествие товаров».</w:t>
            </w:r>
          </w:p>
          <w:p w14:paraId="6A38F1D3" w14:textId="77777777" w:rsidR="00D135E5" w:rsidRDefault="00D135E5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раскрытие необходимости обмена продуктами труда между людьми.</w:t>
            </w:r>
          </w:p>
          <w:p w14:paraId="609DBFCA" w14:textId="77777777" w:rsidR="00D135E5" w:rsidRDefault="00D135E5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Игра – занятие «Путешествие товаров в разные страны».</w:t>
            </w:r>
          </w:p>
          <w:p w14:paraId="339AD371" w14:textId="746D5680" w:rsidR="00D135E5" w:rsidRPr="00D135E5" w:rsidRDefault="00D135E5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09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взаимообмене товарами между странами, об экспорте и импорте. </w:t>
            </w:r>
          </w:p>
        </w:tc>
      </w:tr>
      <w:tr w:rsidR="002C5FB3" w:rsidRPr="008711B1" w14:paraId="50420D2A" w14:textId="77777777" w:rsidTr="008711B1">
        <w:tc>
          <w:tcPr>
            <w:tcW w:w="9345" w:type="dxa"/>
          </w:tcPr>
          <w:p w14:paraId="28B0D365" w14:textId="77777777" w:rsidR="002C5FB3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Май</w:t>
            </w:r>
          </w:p>
          <w:p w14:paraId="18A6C5FA" w14:textId="77777777"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Сюжетно – дидактическая игра «Супермаркет». </w:t>
            </w:r>
          </w:p>
          <w:p w14:paraId="48E940C5" w14:textId="77777777"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разнообразие товаров; развитие умения самостоятельно осуществлять процесс купли – продажи, вступать в диалог. </w:t>
            </w:r>
          </w:p>
          <w:p w14:paraId="77F7BF62" w14:textId="77777777"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Игровая ситуация «Рекламное агентство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Простоквашинска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37191929" w14:textId="77777777" w:rsidR="00DA09B1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уточнение знаний детей о рекламе и людях, которые ее создают. </w:t>
            </w:r>
          </w:p>
          <w:p w14:paraId="5DEEA239" w14:textId="77777777" w:rsidR="00496EB0" w:rsidRDefault="00DA09B1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496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занятие «Дом, в котором живут деньги».</w:t>
            </w:r>
          </w:p>
          <w:p w14:paraId="1EB63CAA" w14:textId="1A39834C" w:rsidR="00DA09B1" w:rsidRPr="00DA09B1" w:rsidRDefault="00496EB0" w:rsidP="008711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первоначальных знаний о банке (банк принимает деньги на хранение, выдает деньги вкладчикам, предоставляет деньги в долг). </w:t>
            </w:r>
            <w:r w:rsidR="00DA0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A304048" w14:textId="77777777" w:rsidR="00AE1D4B" w:rsidRDefault="00AE1D4B" w:rsidP="00430F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5116009" w14:textId="76D1D048" w:rsidR="00430F08" w:rsidRDefault="00430F08" w:rsidP="00430F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C86"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 w:rsidRPr="002C5C86"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E04B9" w14:textId="77777777" w:rsidR="00430F08" w:rsidRPr="004B7774" w:rsidRDefault="00430F08" w:rsidP="00430F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705907" w14:textId="77777777" w:rsidR="00AE1D4B" w:rsidRDefault="00AE1D4B" w:rsidP="00430F08">
      <w:pPr>
        <w:rPr>
          <w:rFonts w:ascii="Times New Roman" w:hAnsi="Times New Roman" w:cs="Times New Roman"/>
          <w:b/>
          <w:sz w:val="24"/>
          <w:szCs w:val="24"/>
        </w:rPr>
      </w:pPr>
    </w:p>
    <w:p w14:paraId="6050A399" w14:textId="77777777" w:rsidR="00AE1D4B" w:rsidRDefault="00AE1D4B" w:rsidP="00430F08">
      <w:pPr>
        <w:rPr>
          <w:rFonts w:ascii="Times New Roman" w:hAnsi="Times New Roman" w:cs="Times New Roman"/>
          <w:b/>
          <w:sz w:val="24"/>
          <w:szCs w:val="24"/>
        </w:rPr>
      </w:pPr>
    </w:p>
    <w:p w14:paraId="0DF3A864" w14:textId="77777777" w:rsidR="00AE1D4B" w:rsidRDefault="00AE1D4B" w:rsidP="00430F08">
      <w:pPr>
        <w:rPr>
          <w:rFonts w:ascii="Times New Roman" w:hAnsi="Times New Roman" w:cs="Times New Roman"/>
          <w:b/>
          <w:sz w:val="24"/>
          <w:szCs w:val="24"/>
        </w:rPr>
      </w:pPr>
    </w:p>
    <w:p w14:paraId="072803AE" w14:textId="10A1101B" w:rsidR="00430F08" w:rsidRDefault="00430F08" w:rsidP="00430F0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B77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родителями: </w:t>
      </w:r>
    </w:p>
    <w:p w14:paraId="5A14106F" w14:textId="0D7B2DD3"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 анкетирования по теме. </w:t>
      </w:r>
    </w:p>
    <w:p w14:paraId="4999AD3A" w14:textId="700B3661"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Наглядная информация «Экономическая грамотность детей дошкольного возраста».</w:t>
      </w:r>
    </w:p>
    <w:p w14:paraId="7932160E" w14:textId="05DF1D2E"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Буклеты для родителей «Ребенок и карманные деньги: 10 советов родителям». </w:t>
      </w:r>
    </w:p>
    <w:p w14:paraId="5B6F2BC0" w14:textId="54F83FA5" w:rsidR="00430F08" w:rsidRDefault="00430F08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Наглядная информация «Экономические сказки»</w:t>
      </w:r>
      <w:r w:rsidR="009B19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AE81DE" w14:textId="668BDCA4" w:rsidR="009B194A" w:rsidRPr="00430F08" w:rsidRDefault="009B194A" w:rsidP="00430F0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Папка-передвижка «История денег».  </w:t>
      </w:r>
    </w:p>
    <w:p w14:paraId="09F0A5B7" w14:textId="6739FD4E" w:rsidR="00430F08" w:rsidRDefault="00430F08" w:rsidP="0043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14:paraId="36B7877B" w14:textId="304E0979" w:rsidR="009B194A" w:rsidRDefault="005D3142" w:rsidP="009B19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 «Современный экономический словарь».</w:t>
      </w:r>
    </w:p>
    <w:p w14:paraId="3CCE23A6" w14:textId="01135BED" w:rsidR="005D3142" w:rsidRDefault="005D3142" w:rsidP="009B19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Смоленцева А.А. «Сюжетно-дидактические игры с математическим содержанием».</w:t>
      </w:r>
    </w:p>
    <w:p w14:paraId="5EBA3D35" w14:textId="1E17B963" w:rsidR="005D3142" w:rsidRDefault="005D3142" w:rsidP="009B19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Смоленцева А.А. «Математика в проблемных ситуациях для маленьких детей». </w:t>
      </w:r>
    </w:p>
    <w:p w14:paraId="0F2FC7BC" w14:textId="7AC187C7" w:rsidR="005D3142" w:rsidRPr="005D3142" w:rsidRDefault="005D3142" w:rsidP="005D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C7FE0" w14:textId="18C2A6DF" w:rsidR="001249CC" w:rsidRDefault="001249CC" w:rsidP="009B194A"/>
    <w:sectPr w:rsidR="001249CC" w:rsidSect="000109A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2F4"/>
    <w:multiLevelType w:val="hybridMultilevel"/>
    <w:tmpl w:val="4F2A856E"/>
    <w:lvl w:ilvl="0" w:tplc="3BFEF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F20"/>
    <w:multiLevelType w:val="hybridMultilevel"/>
    <w:tmpl w:val="7D04759A"/>
    <w:lvl w:ilvl="0" w:tplc="AB3E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4D"/>
    <w:multiLevelType w:val="hybridMultilevel"/>
    <w:tmpl w:val="7CC65DB0"/>
    <w:lvl w:ilvl="0" w:tplc="8B3E3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2F9F"/>
    <w:multiLevelType w:val="hybridMultilevel"/>
    <w:tmpl w:val="5BC61134"/>
    <w:lvl w:ilvl="0" w:tplc="73A89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3FBE"/>
    <w:multiLevelType w:val="hybridMultilevel"/>
    <w:tmpl w:val="3234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ED"/>
    <w:rsid w:val="000002BE"/>
    <w:rsid w:val="000109A0"/>
    <w:rsid w:val="0005791E"/>
    <w:rsid w:val="00112858"/>
    <w:rsid w:val="001249CC"/>
    <w:rsid w:val="001D2C45"/>
    <w:rsid w:val="002561BF"/>
    <w:rsid w:val="002C5FB3"/>
    <w:rsid w:val="0030449D"/>
    <w:rsid w:val="00430F08"/>
    <w:rsid w:val="00496EB0"/>
    <w:rsid w:val="005D3142"/>
    <w:rsid w:val="006945B2"/>
    <w:rsid w:val="007F6DED"/>
    <w:rsid w:val="008711B1"/>
    <w:rsid w:val="008A3AA7"/>
    <w:rsid w:val="009B194A"/>
    <w:rsid w:val="00AE1D4B"/>
    <w:rsid w:val="00B95BD7"/>
    <w:rsid w:val="00BE6179"/>
    <w:rsid w:val="00C16BFB"/>
    <w:rsid w:val="00CE49F8"/>
    <w:rsid w:val="00D135E5"/>
    <w:rsid w:val="00DA09B1"/>
    <w:rsid w:val="00EB4A99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90D8"/>
  <w15:chartTrackingRefBased/>
  <w15:docId w15:val="{32B25A65-D07E-4081-8C73-3C192EBA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ED"/>
    <w:pPr>
      <w:ind w:left="720"/>
      <w:contextualSpacing/>
    </w:pPr>
  </w:style>
  <w:style w:type="table" w:styleId="a4">
    <w:name w:val="Table Grid"/>
    <w:basedOn w:val="a1"/>
    <w:uiPriority w:val="39"/>
    <w:rsid w:val="0087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lastModifiedBy>Карина Турцева</cp:lastModifiedBy>
  <cp:revision>3</cp:revision>
  <dcterms:created xsi:type="dcterms:W3CDTF">2022-08-24T01:44:00Z</dcterms:created>
  <dcterms:modified xsi:type="dcterms:W3CDTF">2023-11-12T09:37:00Z</dcterms:modified>
</cp:coreProperties>
</file>